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5931" w14:textId="77777777" w:rsidR="00516C11" w:rsidRPr="00516C11" w:rsidRDefault="00516C11" w:rsidP="00516C11">
      <w:pPr>
        <w:spacing w:after="0" w:line="240" w:lineRule="auto"/>
        <w:ind w:right="143"/>
        <w:contextualSpacing/>
        <w:jc w:val="center"/>
        <w:rPr>
          <w:rFonts w:ascii="Times New Roman" w:hAnsi="Times New Roman" w:cs="Times New Roman"/>
          <w:b/>
          <w:color w:val="FF0000"/>
          <w:sz w:val="26"/>
          <w:szCs w:val="26"/>
        </w:rPr>
      </w:pPr>
      <w:r w:rsidRPr="00516C11">
        <w:rPr>
          <w:rFonts w:ascii="Times New Roman" w:hAnsi="Times New Roman" w:cs="Times New Roman"/>
          <w:b/>
          <w:color w:val="FF0000"/>
          <w:sz w:val="26"/>
          <w:szCs w:val="26"/>
        </w:rPr>
        <w:t>BÀI 2 (1 tiết)</w:t>
      </w:r>
    </w:p>
    <w:p w14:paraId="007C36DA" w14:textId="33B56911" w:rsidR="00516C11" w:rsidRPr="00516C11" w:rsidRDefault="00516C11" w:rsidP="00516C11">
      <w:pPr>
        <w:spacing w:after="0" w:line="240" w:lineRule="auto"/>
        <w:ind w:right="143"/>
        <w:contextualSpacing/>
        <w:jc w:val="center"/>
        <w:rPr>
          <w:rFonts w:ascii="Times New Roman" w:hAnsi="Times New Roman" w:cs="Times New Roman"/>
          <w:b/>
          <w:color w:val="FF0000"/>
          <w:sz w:val="26"/>
          <w:szCs w:val="26"/>
          <w:lang w:val="en-US"/>
        </w:rPr>
      </w:pPr>
      <w:r w:rsidRPr="00516C11">
        <w:rPr>
          <w:rFonts w:ascii="Times New Roman" w:hAnsi="Times New Roman" w:cs="Times New Roman"/>
          <w:b/>
          <w:color w:val="FF0000"/>
          <w:sz w:val="26"/>
          <w:szCs w:val="26"/>
        </w:rPr>
        <w:t>PHƯƠNG PHÁP SỬ DỤNG BẢN ĐỒ TRONG HỌC TẬP ĐỊA LÍ</w:t>
      </w:r>
    </w:p>
    <w:p w14:paraId="3850F75A" w14:textId="77777777" w:rsidR="00516C11" w:rsidRPr="00516C11" w:rsidRDefault="00516C11" w:rsidP="00516C11">
      <w:pPr>
        <w:spacing w:after="0" w:line="240" w:lineRule="auto"/>
        <w:ind w:right="143"/>
        <w:contextualSpacing/>
        <w:jc w:val="center"/>
        <w:rPr>
          <w:rFonts w:ascii="Times New Roman" w:hAnsi="Times New Roman" w:cs="Times New Roman"/>
          <w:b/>
          <w:color w:val="FF0000"/>
          <w:sz w:val="26"/>
          <w:szCs w:val="26"/>
        </w:rPr>
      </w:pPr>
      <w:r w:rsidRPr="00516C11">
        <w:rPr>
          <w:rFonts w:ascii="Times New Roman" w:hAnsi="Times New Roman" w:cs="Times New Roman"/>
          <w:b/>
          <w:color w:val="FF0000"/>
          <w:sz w:val="26"/>
          <w:szCs w:val="26"/>
        </w:rPr>
        <w:t>VÀ TRONG ĐỜI SỐNG</w:t>
      </w:r>
    </w:p>
    <w:p w14:paraId="7CAE2A51" w14:textId="77777777" w:rsidR="00516C11" w:rsidRPr="00516C11" w:rsidRDefault="00516C11" w:rsidP="00516C11">
      <w:pPr>
        <w:spacing w:after="0" w:line="240" w:lineRule="auto"/>
        <w:ind w:firstLine="709"/>
        <w:jc w:val="both"/>
        <w:rPr>
          <w:rFonts w:ascii="Times New Roman" w:hAnsi="Times New Roman" w:cs="Times New Roman"/>
          <w:b/>
          <w:sz w:val="26"/>
          <w:szCs w:val="26"/>
          <w:lang w:val="en-US"/>
        </w:rPr>
      </w:pPr>
      <w:r w:rsidRPr="00516C11">
        <w:rPr>
          <w:rFonts w:ascii="Times New Roman" w:hAnsi="Times New Roman" w:cs="Times New Roman"/>
          <w:b/>
          <w:sz w:val="26"/>
          <w:szCs w:val="26"/>
        </w:rPr>
        <w:t>I. SỬ DỤNG BẢN ĐỒ TRONG HỌC TẬP ĐỊA LÍ</w:t>
      </w:r>
    </w:p>
    <w:p w14:paraId="409A57B1" w14:textId="2601782E"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Để sử dụng hiệu quả bản đồ, ta cần phải tiến hành:</w:t>
      </w:r>
    </w:p>
    <w:p w14:paraId="7C22FB49"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Xác định yêu cầu và mục đích của việc sử dụng bản đồ.</w:t>
      </w:r>
    </w:p>
    <w:p w14:paraId="650F257D"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Lựa chọn bản đồ phù hợp với nội dung hay mục đích cần tìm hiểu.</w:t>
      </w:r>
    </w:p>
    <w:p w14:paraId="111E23ED" w14:textId="216C5581"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xml:space="preserve">- Định hướng những nội dung cần khai thác từ bản đồ, sau đó lần lượt khai thác từng nội dung. </w:t>
      </w:r>
    </w:p>
    <w:p w14:paraId="4EC98CC7" w14:textId="61716B25" w:rsidR="00516C11" w:rsidRPr="00516C11" w:rsidRDefault="00516C11" w:rsidP="00516C11">
      <w:pPr>
        <w:spacing w:after="0" w:line="240" w:lineRule="auto"/>
        <w:ind w:firstLine="709"/>
        <w:jc w:val="both"/>
        <w:rPr>
          <w:rFonts w:ascii="Times New Roman" w:hAnsi="Times New Roman" w:cs="Times New Roman"/>
          <w:b/>
          <w:sz w:val="26"/>
          <w:szCs w:val="26"/>
          <w:lang w:val="en-US"/>
        </w:rPr>
      </w:pPr>
      <w:r w:rsidRPr="00516C11">
        <w:rPr>
          <w:rFonts w:ascii="Times New Roman" w:hAnsi="Times New Roman" w:cs="Times New Roman"/>
          <w:b/>
          <w:sz w:val="26"/>
          <w:szCs w:val="26"/>
        </w:rPr>
        <w:t>II. SỬ DỤNG BẢN ĐỒ TRONG ĐỜI SỐNG</w:t>
      </w:r>
    </w:p>
    <w:p w14:paraId="252A8E34"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Bản đồ được sử dụng rộng rãi trong nhiều hoạt động và lĩnh vực của đời sống xã hội.</w:t>
      </w:r>
    </w:p>
    <w:p w14:paraId="6C9E278C"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Trong sinh hoạt hằng ngày, bản đồ dùng để xác định vị trí; tìm đường đi; tính khoảng cách; xem dự báo thời tiết,…</w:t>
      </w:r>
    </w:p>
    <w:p w14:paraId="0A600AB7"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Trong sản xuất, kinh doanh dịch vụ hay các dự án, quy hoạch phát triển vùng, việc xây dựng các công trình thủy lợi, các trung tâm công nghiệp, các tuyến đường giao thông hay thiết kế các chương trình du lịch,…</w:t>
      </w:r>
    </w:p>
    <w:p w14:paraId="2187D4D7"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Đối với lĩnh vực quân sự, để xây dựng các phương án tác chiến, lợi dụng địa hình, địa vật trong phòng thủ và tấn công,…</w:t>
      </w:r>
    </w:p>
    <w:p w14:paraId="72FD0515" w14:textId="77777777" w:rsidR="00516C11" w:rsidRPr="00516C11" w:rsidRDefault="00516C11" w:rsidP="00516C11">
      <w:pPr>
        <w:spacing w:after="0" w:line="240" w:lineRule="auto"/>
        <w:ind w:firstLine="709"/>
        <w:jc w:val="both"/>
        <w:rPr>
          <w:rFonts w:ascii="Times New Roman" w:hAnsi="Times New Roman" w:cs="Times New Roman"/>
          <w:b/>
          <w:sz w:val="26"/>
          <w:szCs w:val="26"/>
        </w:rPr>
      </w:pPr>
      <w:r w:rsidRPr="00516C11">
        <w:rPr>
          <w:rFonts w:ascii="Times New Roman" w:hAnsi="Times New Roman" w:cs="Times New Roman"/>
          <w:b/>
          <w:sz w:val="26"/>
          <w:szCs w:val="26"/>
        </w:rPr>
        <w:t>1. Xác định vị trí</w:t>
      </w:r>
    </w:p>
    <w:p w14:paraId="6FB8F3AF" w14:textId="0975F8DA"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xml:space="preserve">- Việc xác định vị trí địa lí của một người, một vật hay một địa điểm trên bản đồ chủ yếu dựa vào hệ thống lưới kinh, vĩ tuyến. </w:t>
      </w:r>
    </w:p>
    <w:p w14:paraId="2569608F"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Đối với các bản đồ số, việc xác định vị trí phải dựa vào hệ thống định vị toàn cầu (GPS).</w:t>
      </w:r>
    </w:p>
    <w:p w14:paraId="56AA1BA6" w14:textId="77777777" w:rsidR="00516C11" w:rsidRPr="00516C11" w:rsidRDefault="00516C11" w:rsidP="00516C11">
      <w:pPr>
        <w:spacing w:after="0" w:line="240" w:lineRule="auto"/>
        <w:ind w:firstLine="709"/>
        <w:jc w:val="both"/>
        <w:rPr>
          <w:rFonts w:ascii="Times New Roman" w:hAnsi="Times New Roman" w:cs="Times New Roman"/>
          <w:b/>
          <w:sz w:val="26"/>
          <w:szCs w:val="26"/>
        </w:rPr>
      </w:pPr>
      <w:r w:rsidRPr="00516C11">
        <w:rPr>
          <w:rFonts w:ascii="Times New Roman" w:hAnsi="Times New Roman" w:cs="Times New Roman"/>
          <w:b/>
          <w:sz w:val="26"/>
          <w:szCs w:val="26"/>
        </w:rPr>
        <w:t>2. Tìm đường đi</w:t>
      </w:r>
    </w:p>
    <w:p w14:paraId="56F39701"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Bước 1: chọn bản đồ hành chính hoặc bản đồ giao thông có địa danh bạn cần tìm.</w:t>
      </w:r>
    </w:p>
    <w:p w14:paraId="59F4EA30"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Bước 2: xác định vị trí xuất phát và điểm đến trên bản đồ.</w:t>
      </w:r>
    </w:p>
    <w:p w14:paraId="23C911B3"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Bước 3: xác định lộ trình bằng cách chọn tuyến đường gần nhất nối vị trí xuất phát và điểm đến.</w:t>
      </w:r>
    </w:p>
    <w:p w14:paraId="12B0CC2C" w14:textId="77777777" w:rsidR="00516C11" w:rsidRPr="00516C11" w:rsidRDefault="00516C11" w:rsidP="00516C11">
      <w:pPr>
        <w:spacing w:after="0" w:line="240" w:lineRule="auto"/>
        <w:ind w:firstLine="709"/>
        <w:jc w:val="both"/>
        <w:rPr>
          <w:rFonts w:ascii="Times New Roman" w:hAnsi="Times New Roman" w:cs="Times New Roman"/>
          <w:b/>
          <w:sz w:val="26"/>
          <w:szCs w:val="26"/>
        </w:rPr>
      </w:pPr>
      <w:r w:rsidRPr="00516C11">
        <w:rPr>
          <w:rFonts w:ascii="Times New Roman" w:hAnsi="Times New Roman" w:cs="Times New Roman"/>
          <w:b/>
          <w:sz w:val="26"/>
          <w:szCs w:val="26"/>
        </w:rPr>
        <w:t>3. Tính khoảng cách địa lí</w:t>
      </w:r>
    </w:p>
    <w:p w14:paraId="239571F4" w14:textId="77777777" w:rsidR="00516C11"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Đo khoảng cách giữa hai địa điểm trên bản đồ.</w:t>
      </w:r>
    </w:p>
    <w:p w14:paraId="2315B22F" w14:textId="3741596F" w:rsidR="00AB4DA5" w:rsidRPr="00516C11" w:rsidRDefault="00516C11" w:rsidP="00516C11">
      <w:pPr>
        <w:spacing w:after="0" w:line="240" w:lineRule="auto"/>
        <w:ind w:firstLine="709"/>
        <w:jc w:val="both"/>
        <w:rPr>
          <w:rFonts w:ascii="Times New Roman" w:hAnsi="Times New Roman" w:cs="Times New Roman"/>
          <w:sz w:val="26"/>
          <w:szCs w:val="26"/>
        </w:rPr>
      </w:pPr>
      <w:r w:rsidRPr="00516C11">
        <w:rPr>
          <w:rFonts w:ascii="Times New Roman" w:hAnsi="Times New Roman" w:cs="Times New Roman"/>
          <w:sz w:val="26"/>
          <w:szCs w:val="26"/>
        </w:rPr>
        <w:t>- Căn cứ vào tỉ lệ bản đồ để tính khoảng cách trên thực tế.</w:t>
      </w:r>
    </w:p>
    <w:sectPr w:rsidR="00AB4DA5" w:rsidRPr="00516C11" w:rsidSect="00453061">
      <w:pgSz w:w="11907" w:h="16840" w:code="9"/>
      <w:pgMar w:top="1021" w:right="1134" w:bottom="1021" w:left="113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65"/>
    <w:rsid w:val="00074C3B"/>
    <w:rsid w:val="000C031A"/>
    <w:rsid w:val="000D1A3C"/>
    <w:rsid w:val="00152F12"/>
    <w:rsid w:val="001619C6"/>
    <w:rsid w:val="001705DE"/>
    <w:rsid w:val="00214746"/>
    <w:rsid w:val="002C683D"/>
    <w:rsid w:val="002E5F9F"/>
    <w:rsid w:val="00323197"/>
    <w:rsid w:val="003379E5"/>
    <w:rsid w:val="003612EE"/>
    <w:rsid w:val="00404B7C"/>
    <w:rsid w:val="004116D4"/>
    <w:rsid w:val="00453061"/>
    <w:rsid w:val="004850B7"/>
    <w:rsid w:val="004A2344"/>
    <w:rsid w:val="004C3BEF"/>
    <w:rsid w:val="004F369F"/>
    <w:rsid w:val="0050455B"/>
    <w:rsid w:val="00516C11"/>
    <w:rsid w:val="00562DB1"/>
    <w:rsid w:val="005B057E"/>
    <w:rsid w:val="00600ED5"/>
    <w:rsid w:val="00603AC6"/>
    <w:rsid w:val="00624BC4"/>
    <w:rsid w:val="00634D60"/>
    <w:rsid w:val="00653D51"/>
    <w:rsid w:val="006566A4"/>
    <w:rsid w:val="0066080B"/>
    <w:rsid w:val="00683635"/>
    <w:rsid w:val="00684F15"/>
    <w:rsid w:val="006A0A7B"/>
    <w:rsid w:val="006D641B"/>
    <w:rsid w:val="006D6CA9"/>
    <w:rsid w:val="006F4C37"/>
    <w:rsid w:val="00700303"/>
    <w:rsid w:val="007320EF"/>
    <w:rsid w:val="00732E2C"/>
    <w:rsid w:val="00740145"/>
    <w:rsid w:val="00740B15"/>
    <w:rsid w:val="007A7AF6"/>
    <w:rsid w:val="007C1739"/>
    <w:rsid w:val="007C7B31"/>
    <w:rsid w:val="007D20CD"/>
    <w:rsid w:val="007E61D9"/>
    <w:rsid w:val="00824480"/>
    <w:rsid w:val="0088118B"/>
    <w:rsid w:val="0090558A"/>
    <w:rsid w:val="009327AF"/>
    <w:rsid w:val="00937122"/>
    <w:rsid w:val="0095282B"/>
    <w:rsid w:val="009571F5"/>
    <w:rsid w:val="00960990"/>
    <w:rsid w:val="009B31F8"/>
    <w:rsid w:val="009D436A"/>
    <w:rsid w:val="00A2051A"/>
    <w:rsid w:val="00A26465"/>
    <w:rsid w:val="00A400CE"/>
    <w:rsid w:val="00A6294E"/>
    <w:rsid w:val="00AB4DA5"/>
    <w:rsid w:val="00AC363C"/>
    <w:rsid w:val="00B3088F"/>
    <w:rsid w:val="00B33CCA"/>
    <w:rsid w:val="00B5338E"/>
    <w:rsid w:val="00B56A70"/>
    <w:rsid w:val="00B735F2"/>
    <w:rsid w:val="00B851A8"/>
    <w:rsid w:val="00B9766F"/>
    <w:rsid w:val="00BA17F8"/>
    <w:rsid w:val="00C2362A"/>
    <w:rsid w:val="00C7228E"/>
    <w:rsid w:val="00CE065A"/>
    <w:rsid w:val="00D87E32"/>
    <w:rsid w:val="00E0273B"/>
    <w:rsid w:val="00E45BA0"/>
    <w:rsid w:val="00E714D3"/>
    <w:rsid w:val="00EB0457"/>
    <w:rsid w:val="00EB25E3"/>
    <w:rsid w:val="00F273ED"/>
    <w:rsid w:val="00F75D7C"/>
    <w:rsid w:val="00F8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CDE"/>
  <w15:chartTrackingRefBased/>
  <w15:docId w15:val="{A3E39898-601D-4FD9-B69D-F902757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65"/>
    <w:pPr>
      <w:spacing w:line="256"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D7C"/>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A17F8"/>
    <w:rPr>
      <w:rFonts w:eastAsia="Times New Roman"/>
      <w:sz w:val="19"/>
      <w:szCs w:val="19"/>
    </w:rPr>
  </w:style>
  <w:style w:type="paragraph" w:customStyle="1" w:styleId="Vnbnnidung0">
    <w:name w:val="Văn bản nội dung"/>
    <w:basedOn w:val="Normal"/>
    <w:link w:val="Vnbnnidung"/>
    <w:rsid w:val="00BA17F8"/>
    <w:pPr>
      <w:widowControl w:val="0"/>
      <w:spacing w:after="0" w:line="310" w:lineRule="auto"/>
      <w:ind w:firstLine="60"/>
    </w:pPr>
    <w:rPr>
      <w:rFonts w:ascii="Times New Roman" w:eastAsia="Times New Roman" w:hAnsi="Times New Roman" w:cs="Times New Roman"/>
      <w:sz w:val="19"/>
      <w:szCs w:val="19"/>
      <w:lang w:val="en-US"/>
    </w:rPr>
  </w:style>
  <w:style w:type="character" w:customStyle="1" w:styleId="Vnbnnidung2">
    <w:name w:val="Văn bản nội dung (2)_"/>
    <w:basedOn w:val="DefaultParagraphFont"/>
    <w:link w:val="Vnbnnidung20"/>
    <w:rsid w:val="00732E2C"/>
    <w:rPr>
      <w:rFonts w:eastAsia="Times New Roman"/>
    </w:rPr>
  </w:style>
  <w:style w:type="paragraph" w:customStyle="1" w:styleId="Vnbnnidung20">
    <w:name w:val="Văn bản nội dung (2)"/>
    <w:basedOn w:val="Normal"/>
    <w:link w:val="Vnbnnidung2"/>
    <w:rsid w:val="00732E2C"/>
    <w:pPr>
      <w:widowControl w:val="0"/>
      <w:spacing w:after="0" w:line="269" w:lineRule="auto"/>
      <w:ind w:firstLine="440"/>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006">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597911240">
      <w:bodyDiv w:val="1"/>
      <w:marLeft w:val="0"/>
      <w:marRight w:val="0"/>
      <w:marTop w:val="0"/>
      <w:marBottom w:val="0"/>
      <w:divBdr>
        <w:top w:val="none" w:sz="0" w:space="0" w:color="auto"/>
        <w:left w:val="none" w:sz="0" w:space="0" w:color="auto"/>
        <w:bottom w:val="none" w:sz="0" w:space="0" w:color="auto"/>
        <w:right w:val="none" w:sz="0" w:space="0" w:color="auto"/>
      </w:divBdr>
    </w:div>
    <w:div w:id="909969081">
      <w:bodyDiv w:val="1"/>
      <w:marLeft w:val="0"/>
      <w:marRight w:val="0"/>
      <w:marTop w:val="0"/>
      <w:marBottom w:val="0"/>
      <w:divBdr>
        <w:top w:val="none" w:sz="0" w:space="0" w:color="auto"/>
        <w:left w:val="none" w:sz="0" w:space="0" w:color="auto"/>
        <w:bottom w:val="none" w:sz="0" w:space="0" w:color="auto"/>
        <w:right w:val="none" w:sz="0" w:space="0" w:color="auto"/>
      </w:divBdr>
    </w:div>
    <w:div w:id="1021319559">
      <w:bodyDiv w:val="1"/>
      <w:marLeft w:val="0"/>
      <w:marRight w:val="0"/>
      <w:marTop w:val="0"/>
      <w:marBottom w:val="0"/>
      <w:divBdr>
        <w:top w:val="none" w:sz="0" w:space="0" w:color="auto"/>
        <w:left w:val="none" w:sz="0" w:space="0" w:color="auto"/>
        <w:bottom w:val="none" w:sz="0" w:space="0" w:color="auto"/>
        <w:right w:val="none" w:sz="0" w:space="0" w:color="auto"/>
      </w:divBdr>
    </w:div>
    <w:div w:id="1176578229">
      <w:bodyDiv w:val="1"/>
      <w:marLeft w:val="0"/>
      <w:marRight w:val="0"/>
      <w:marTop w:val="0"/>
      <w:marBottom w:val="0"/>
      <w:divBdr>
        <w:top w:val="none" w:sz="0" w:space="0" w:color="auto"/>
        <w:left w:val="none" w:sz="0" w:space="0" w:color="auto"/>
        <w:bottom w:val="none" w:sz="0" w:space="0" w:color="auto"/>
        <w:right w:val="none" w:sz="0" w:space="0" w:color="auto"/>
      </w:divBdr>
    </w:div>
    <w:div w:id="1212960977">
      <w:bodyDiv w:val="1"/>
      <w:marLeft w:val="0"/>
      <w:marRight w:val="0"/>
      <w:marTop w:val="0"/>
      <w:marBottom w:val="0"/>
      <w:divBdr>
        <w:top w:val="none" w:sz="0" w:space="0" w:color="auto"/>
        <w:left w:val="none" w:sz="0" w:space="0" w:color="auto"/>
        <w:bottom w:val="none" w:sz="0" w:space="0" w:color="auto"/>
        <w:right w:val="none" w:sz="0" w:space="0" w:color="auto"/>
      </w:divBdr>
    </w:div>
    <w:div w:id="1287812115">
      <w:bodyDiv w:val="1"/>
      <w:marLeft w:val="0"/>
      <w:marRight w:val="0"/>
      <w:marTop w:val="0"/>
      <w:marBottom w:val="0"/>
      <w:divBdr>
        <w:top w:val="none" w:sz="0" w:space="0" w:color="auto"/>
        <w:left w:val="none" w:sz="0" w:space="0" w:color="auto"/>
        <w:bottom w:val="none" w:sz="0" w:space="0" w:color="auto"/>
        <w:right w:val="none" w:sz="0" w:space="0" w:color="auto"/>
      </w:divBdr>
    </w:div>
    <w:div w:id="1517961145">
      <w:bodyDiv w:val="1"/>
      <w:marLeft w:val="0"/>
      <w:marRight w:val="0"/>
      <w:marTop w:val="0"/>
      <w:marBottom w:val="0"/>
      <w:divBdr>
        <w:top w:val="none" w:sz="0" w:space="0" w:color="auto"/>
        <w:left w:val="none" w:sz="0" w:space="0" w:color="auto"/>
        <w:bottom w:val="none" w:sz="0" w:space="0" w:color="auto"/>
        <w:right w:val="none" w:sz="0" w:space="0" w:color="auto"/>
      </w:divBdr>
    </w:div>
    <w:div w:id="1777483812">
      <w:bodyDiv w:val="1"/>
      <w:marLeft w:val="0"/>
      <w:marRight w:val="0"/>
      <w:marTop w:val="0"/>
      <w:marBottom w:val="0"/>
      <w:divBdr>
        <w:top w:val="none" w:sz="0" w:space="0" w:color="auto"/>
        <w:left w:val="none" w:sz="0" w:space="0" w:color="auto"/>
        <w:bottom w:val="none" w:sz="0" w:space="0" w:color="auto"/>
        <w:right w:val="none" w:sz="0" w:space="0" w:color="auto"/>
      </w:divBdr>
    </w:div>
    <w:div w:id="1949924262">
      <w:bodyDiv w:val="1"/>
      <w:marLeft w:val="0"/>
      <w:marRight w:val="0"/>
      <w:marTop w:val="0"/>
      <w:marBottom w:val="0"/>
      <w:divBdr>
        <w:top w:val="none" w:sz="0" w:space="0" w:color="auto"/>
        <w:left w:val="none" w:sz="0" w:space="0" w:color="auto"/>
        <w:bottom w:val="none" w:sz="0" w:space="0" w:color="auto"/>
        <w:right w:val="none" w:sz="0" w:space="0" w:color="auto"/>
      </w:divBdr>
    </w:div>
    <w:div w:id="21325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1DCD-7A0C-4063-AB16-25DD13D0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2022-10-28T16:09:00Z</dcterms:created>
  <dcterms:modified xsi:type="dcterms:W3CDTF">2022-10-28T16:09:00Z</dcterms:modified>
</cp:coreProperties>
</file>